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1E" w:rsidRDefault="00725638" w:rsidP="00A42C1E">
      <w:pPr>
        <w:pStyle w:val="NormlWeb"/>
      </w:pPr>
      <w:r w:rsidRPr="00733F38">
        <w:rPr>
          <w:b/>
        </w:rPr>
        <w:t>SAJTÓANYAG</w:t>
      </w:r>
      <w:r>
        <w:t xml:space="preserve"> </w:t>
      </w:r>
    </w:p>
    <w:p w:rsidR="00725638" w:rsidRDefault="00A42C1E" w:rsidP="00A42C1E">
      <w:pPr>
        <w:pStyle w:val="NormlWeb"/>
        <w:rPr>
          <w:rFonts w:ascii="Cambria" w:hAnsi="Cambria"/>
          <w:b/>
          <w:color w:val="000000"/>
        </w:rPr>
      </w:pPr>
      <w:r w:rsidRPr="00A42C1E">
        <w:rPr>
          <w:rFonts w:ascii="Cambria" w:hAnsi="Cambria"/>
          <w:b/>
          <w:color w:val="000000"/>
        </w:rPr>
        <w:t>Mintákban a világ: Afrika jelene – egy különleges utazás képei</w:t>
      </w:r>
    </w:p>
    <w:p w:rsidR="006250ED" w:rsidRDefault="006250ED" w:rsidP="00FB3868">
      <w:pPr>
        <w:pStyle w:val="NormlWeb"/>
        <w:jc w:val="both"/>
      </w:pPr>
      <w:r w:rsidRPr="00FC18AE">
        <w:rPr>
          <w:rFonts w:ascii="Cambria" w:hAnsi="Cambria"/>
        </w:rPr>
        <w:t xml:space="preserve">A Magyar Nemzeti Múzeum a Múzeumok Őszi Fesztiválja keretében </w:t>
      </w:r>
      <w:r w:rsidR="00FB3868">
        <w:rPr>
          <w:rFonts w:ascii="Cambria" w:hAnsi="Cambria"/>
        </w:rPr>
        <w:t>mutatja be</w:t>
      </w:r>
      <w:r w:rsidRPr="00FC18AE">
        <w:rPr>
          <w:rFonts w:ascii="Cambria" w:hAnsi="Cambria"/>
        </w:rPr>
        <w:t xml:space="preserve"> Balogh Boglárk</w:t>
      </w:r>
      <w:r w:rsidR="00FB3868">
        <w:rPr>
          <w:rFonts w:ascii="Cambria" w:hAnsi="Cambria"/>
        </w:rPr>
        <w:t>a fotósorozatát.</w:t>
      </w:r>
      <w:r w:rsidR="005C01BC">
        <w:rPr>
          <w:rFonts w:ascii="Cambria" w:hAnsi="Cambria"/>
        </w:rPr>
        <w:t xml:space="preserve"> </w:t>
      </w:r>
      <w:r w:rsidR="00FB3868">
        <w:t>A különleges megvilágításban bemutatott képeket a Múzeummal közösen úgy váloga</w:t>
      </w:r>
      <w:r w:rsidR="005C01BC">
        <w:t>t</w:t>
      </w:r>
      <w:r w:rsidR="00FB3868">
        <w:t>ta idei afrikai élményeiből, hogy azokon keresztül láthassuk, hogyan segíti a természet-közeli népek tanulmányozása a régészetet, a néprajzot és az antropológiát. A maszájok, hadzabék és karamojongok között készített fényképfelvételek egyszerre engednek bepillantást a törzsek életébe és az őskori ember mindennapjaiba is.</w:t>
      </w:r>
    </w:p>
    <w:p w:rsidR="00FB3868" w:rsidRDefault="00FB3868" w:rsidP="005C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D">
        <w:rPr>
          <w:rFonts w:ascii="Times New Roman" w:hAnsi="Times New Roman" w:cs="Times New Roman"/>
          <w:i/>
          <w:sz w:val="24"/>
          <w:szCs w:val="24"/>
        </w:rPr>
        <w:t>A kiállítás ideje:</w:t>
      </w:r>
    </w:p>
    <w:p w:rsidR="00FB3868" w:rsidRPr="006250ED" w:rsidRDefault="00FB3868" w:rsidP="005C0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 október 19.- november 13.</w:t>
      </w:r>
    </w:p>
    <w:p w:rsidR="00FB3868" w:rsidRPr="00FB3868" w:rsidRDefault="00FB3868" w:rsidP="005C01BC">
      <w:pPr>
        <w:pStyle w:val="NormlWeb"/>
        <w:spacing w:before="0" w:beforeAutospacing="0" w:after="0" w:afterAutospacing="0"/>
        <w:jc w:val="both"/>
        <w:rPr>
          <w:i/>
        </w:rPr>
      </w:pPr>
      <w:r w:rsidRPr="00FB3868">
        <w:rPr>
          <w:i/>
        </w:rPr>
        <w:t>A kiállítás helyszíne:</w:t>
      </w:r>
    </w:p>
    <w:p w:rsidR="00FB3868" w:rsidRDefault="00FB3868" w:rsidP="005C01B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FC18AE">
        <w:rPr>
          <w:rFonts w:ascii="Cambria" w:hAnsi="Cambria"/>
          <w:color w:val="000000"/>
          <w:sz w:val="24"/>
          <w:szCs w:val="24"/>
        </w:rPr>
        <w:t xml:space="preserve">A 14 fotót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a Múzeum Rotundájában, il</w:t>
      </w:r>
      <w:r w:rsidR="008F4F0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letve a Kelet és Nyugat határán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című állandó r</w:t>
      </w:r>
      <w:r w:rsidRPr="00FC18A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égészeti kiállításunkban állítjuk majd ki.</w:t>
      </w:r>
    </w:p>
    <w:p w:rsidR="00FB3868" w:rsidRPr="00FB3868" w:rsidRDefault="00FB3868" w:rsidP="00FB3868">
      <w:pPr>
        <w:shd w:val="clear" w:color="auto" w:fill="FFFFFF"/>
        <w:spacing w:after="0" w:line="225" w:lineRule="atLeast"/>
        <w:jc w:val="both"/>
        <w:textAlignment w:val="baseline"/>
        <w:outlineLvl w:val="2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725638" w:rsidRDefault="00725638" w:rsidP="006250ED">
      <w:pPr>
        <w:pStyle w:val="NormlWeb"/>
        <w:jc w:val="both"/>
      </w:pPr>
      <w:r>
        <w:t>Balogh Boglárka újságíró 2016-ban négy hónapon át - a National Geographic megbízásából - Afrika több országából vezetett blogot a világhálón. Beszámolt az ipari állattenyésztésről, orvvadászatról, valamint a helyi közösségek, törzsek mindennapjairól is. Élményeit fényképekkel dokumentálta. Boglárka számára a harmadik világ népeinek bemutatása, fontos szociológiai, kulturális kérdések felvetése nem újdonság, több mint 7 éve járja a világot, hogy beszámoljon az olvasóknak Ázsiában, Afrikában és Dél-Amerikában szerzett tapasztalatairól.</w:t>
      </w:r>
    </w:p>
    <w:p w:rsidR="00725638" w:rsidRPr="00FC18AE" w:rsidRDefault="00725638" w:rsidP="0072563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FC18A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A Magyar Nemzeti</w:t>
      </w:r>
      <w:r w:rsidRPr="003550D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 Múzeum és a National Geographic Magyarország </w:t>
      </w:r>
      <w:r w:rsidRPr="00FC18A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újabb </w:t>
      </w:r>
      <w:r w:rsidRPr="003550D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együtt</w:t>
      </w:r>
      <w:r w:rsidRPr="00FC18A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működése kiváló lehetőség </w:t>
      </w:r>
      <w:r w:rsidRPr="003550D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egy ilyen,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az afrikai kultúrát és</w:t>
      </w:r>
      <w:r w:rsidRPr="003550D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magyar történelmet összekapcsoló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3550D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C18A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 xml:space="preserve">újszerű látásmódban megközelített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eseménynek</w:t>
      </w:r>
      <w:r w:rsidRPr="003550D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hu-HU"/>
        </w:rPr>
        <w:t>. </w:t>
      </w:r>
      <w:r w:rsidR="00093E3E">
        <w:rPr>
          <w:rFonts w:ascii="Cambria" w:hAnsi="Cambria"/>
          <w:color w:val="000000"/>
          <w:shd w:val="clear" w:color="auto" w:fill="FFFFFF"/>
        </w:rPr>
        <w:t>A fotók sora hidat képez a múlt és a jelen, a régészet és az antropo</w:t>
      </w:r>
      <w:r w:rsidR="00093E3E">
        <w:rPr>
          <w:rFonts w:ascii="Cambria" w:hAnsi="Cambria"/>
          <w:color w:val="000000"/>
          <w:shd w:val="clear" w:color="auto" w:fill="FFFFFF"/>
        </w:rPr>
        <w:t xml:space="preserve">lógia, a múzeum fogadótere és </w:t>
      </w:r>
      <w:r w:rsidR="00326683">
        <w:rPr>
          <w:rFonts w:ascii="Cambria" w:hAnsi="Cambria"/>
          <w:color w:val="000000"/>
          <w:shd w:val="clear" w:color="auto" w:fill="FFFFFF"/>
        </w:rPr>
        <w:t>régészeti kiállít</w:t>
      </w:r>
      <w:bookmarkStart w:id="0" w:name="_GoBack"/>
      <w:bookmarkEnd w:id="0"/>
      <w:r w:rsidR="00093E3E">
        <w:rPr>
          <w:rFonts w:ascii="Cambria" w:hAnsi="Cambria"/>
          <w:color w:val="000000"/>
          <w:shd w:val="clear" w:color="auto" w:fill="FFFFFF"/>
        </w:rPr>
        <w:t xml:space="preserve"> között.</w:t>
      </w:r>
    </w:p>
    <w:p w:rsidR="00A42C1E" w:rsidRDefault="00A42C1E" w:rsidP="00A42C1E">
      <w:pPr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</w:pPr>
    </w:p>
    <w:p w:rsidR="00A42C1E" w:rsidRDefault="00A42C1E" w:rsidP="00A42C1E">
      <w:pPr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</w:pPr>
    </w:p>
    <w:p w:rsidR="00A42C1E" w:rsidRPr="006D129D" w:rsidRDefault="00A42C1E" w:rsidP="00A42C1E">
      <w:pPr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</w:pPr>
      <w:r w:rsidRPr="006D129D"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  <w:t>Bővebb információ:</w:t>
      </w:r>
      <w:r w:rsidRPr="006D129D">
        <w:rPr>
          <w:rFonts w:ascii="Times New Roman" w:hAnsi="Times New Roman"/>
          <w:b/>
          <w:i/>
          <w:color w:val="222222"/>
          <w:sz w:val="20"/>
          <w:szCs w:val="20"/>
          <w:shd w:val="clear" w:color="auto" w:fill="FFFFFF"/>
        </w:rPr>
        <w:br/>
      </w:r>
      <w:r w:rsidRPr="006D129D">
        <w:rPr>
          <w:rFonts w:ascii="Cambria" w:hAnsi="Cambria"/>
          <w:i/>
          <w:sz w:val="20"/>
          <w:szCs w:val="20"/>
          <w:lang w:val="sv-SE"/>
        </w:rPr>
        <w:t xml:space="preserve">Szily Marianna – </w:t>
      </w:r>
      <w:hyperlink r:id="rId4" w:history="1">
        <w:r w:rsidRPr="006D129D">
          <w:rPr>
            <w:rStyle w:val="Hiperhivatkozs"/>
            <w:rFonts w:ascii="Cambria" w:hAnsi="Cambria" w:cs="Calibri"/>
            <w:i/>
            <w:sz w:val="20"/>
            <w:szCs w:val="20"/>
            <w:lang w:val="sv-SE"/>
          </w:rPr>
          <w:t>szily.marianna@hnm.hu</w:t>
        </w:r>
      </w:hyperlink>
      <w:r w:rsidRPr="006D129D">
        <w:rPr>
          <w:rFonts w:ascii="Cambria" w:hAnsi="Cambria"/>
          <w:i/>
          <w:sz w:val="20"/>
          <w:szCs w:val="20"/>
          <w:lang w:val="sv-SE"/>
        </w:rPr>
        <w:t>, +36 30 479 7263</w:t>
      </w:r>
      <w:r w:rsidRPr="006D129D">
        <w:rPr>
          <w:rFonts w:ascii="Cambria" w:hAnsi="Cambria"/>
          <w:i/>
          <w:sz w:val="20"/>
          <w:szCs w:val="20"/>
          <w:lang w:val="sv-SE"/>
        </w:rPr>
        <w:br/>
        <w:t xml:space="preserve">Berényi Marianna – </w:t>
      </w:r>
      <w:hyperlink r:id="rId5" w:history="1">
        <w:r w:rsidRPr="006D129D">
          <w:rPr>
            <w:rStyle w:val="Hiperhivatkozs"/>
            <w:rFonts w:ascii="Cambria" w:hAnsi="Cambria" w:cs="Calibri"/>
            <w:i/>
            <w:sz w:val="20"/>
            <w:szCs w:val="20"/>
            <w:lang w:val="sv-SE"/>
          </w:rPr>
          <w:t>berenyi.marianna@hnm.hu</w:t>
        </w:r>
      </w:hyperlink>
      <w:r w:rsidRPr="006D129D">
        <w:rPr>
          <w:rFonts w:ascii="Cambria" w:hAnsi="Cambria"/>
          <w:i/>
          <w:sz w:val="20"/>
          <w:szCs w:val="20"/>
          <w:lang w:val="sv-SE"/>
        </w:rPr>
        <w:t>, +36 30 788 7552</w:t>
      </w:r>
      <w:r w:rsidRPr="006D129D">
        <w:rPr>
          <w:rFonts w:ascii="Cambria" w:hAnsi="Cambria"/>
          <w:i/>
          <w:sz w:val="20"/>
          <w:szCs w:val="20"/>
          <w:lang w:val="sv-SE"/>
        </w:rPr>
        <w:br/>
      </w:r>
      <w:hyperlink r:id="rId6" w:history="1">
        <w:r w:rsidRPr="006D129D">
          <w:rPr>
            <w:rStyle w:val="Hiperhivatkozs"/>
            <w:rFonts w:ascii="Cambria" w:hAnsi="Cambria" w:cs="Calibri"/>
            <w:i/>
            <w:sz w:val="20"/>
            <w:szCs w:val="20"/>
            <w:lang w:val="sv-SE"/>
          </w:rPr>
          <w:t>www.mnm.hu</w:t>
        </w:r>
      </w:hyperlink>
      <w:r w:rsidRPr="006D129D">
        <w:rPr>
          <w:rFonts w:ascii="Cambria" w:hAnsi="Cambria"/>
          <w:i/>
          <w:sz w:val="20"/>
          <w:szCs w:val="20"/>
          <w:lang w:val="sv-SE"/>
        </w:rPr>
        <w:t xml:space="preserve">, </w:t>
      </w:r>
      <w:hyperlink r:id="rId7" w:history="1">
        <w:r w:rsidRPr="006D129D">
          <w:rPr>
            <w:rStyle w:val="Hiperhivatkozs"/>
            <w:rFonts w:ascii="Cambria" w:hAnsi="Cambria" w:cs="Calibri"/>
            <w:i/>
            <w:sz w:val="20"/>
            <w:szCs w:val="20"/>
            <w:lang w:val="sv-SE"/>
          </w:rPr>
          <w:t>www.facebook/nemzetimuzeum</w:t>
        </w:r>
      </w:hyperlink>
    </w:p>
    <w:p w:rsidR="00725638" w:rsidRDefault="00725638" w:rsidP="00725638">
      <w:pPr>
        <w:pStyle w:val="NormlWeb"/>
      </w:pPr>
    </w:p>
    <w:sectPr w:rsidR="0072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38"/>
    <w:rsid w:val="00093E3E"/>
    <w:rsid w:val="00326683"/>
    <w:rsid w:val="005C01BC"/>
    <w:rsid w:val="006250ED"/>
    <w:rsid w:val="00725638"/>
    <w:rsid w:val="008F4F08"/>
    <w:rsid w:val="00A413AA"/>
    <w:rsid w:val="00A42C1E"/>
    <w:rsid w:val="00A44182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1658"/>
  <w15:chartTrackingRefBased/>
  <w15:docId w15:val="{BEE9F812-663A-4744-94D3-E629802C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2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A42C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/nemzetimuz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m.hu" TargetMode="External"/><Relationship Id="rId5" Type="http://schemas.openxmlformats.org/officeDocument/2006/relationships/hyperlink" Target="mailto:berenyi.marianna@hnm.hu" TargetMode="External"/><Relationship Id="rId4" Type="http://schemas.openxmlformats.org/officeDocument/2006/relationships/hyperlink" Target="mailto:szily.marianna@hnm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Szily Marianna</dc:creator>
  <cp:keywords/>
  <dc:description/>
  <cp:lastModifiedBy>Szily Marianna</cp:lastModifiedBy>
  <cp:revision>3</cp:revision>
  <dcterms:created xsi:type="dcterms:W3CDTF">2016-10-18T15:08:00Z</dcterms:created>
  <dcterms:modified xsi:type="dcterms:W3CDTF">2016-10-18T15:08:00Z</dcterms:modified>
</cp:coreProperties>
</file>