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70DCB" w14:textId="0DA65EEB" w:rsidR="00463681" w:rsidRPr="0021599A" w:rsidRDefault="00374D83" w:rsidP="008C16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599A">
        <w:rPr>
          <w:rFonts w:ascii="Times New Roman" w:hAnsi="Times New Roman" w:cs="Times New Roman"/>
          <w:b/>
          <w:bCs/>
          <w:sz w:val="24"/>
          <w:szCs w:val="24"/>
        </w:rPr>
        <w:t>Nyergesújfalu – Sánc-hegy régészeti lelőhely kutatásának legújabb eredményei</w:t>
      </w:r>
    </w:p>
    <w:p w14:paraId="50BD2703" w14:textId="7BE95D2E" w:rsidR="00374D83" w:rsidRPr="00474779" w:rsidRDefault="00374D83" w:rsidP="008C16CE">
      <w:pPr>
        <w:jc w:val="center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>Sajtóanyag</w:t>
      </w:r>
    </w:p>
    <w:p w14:paraId="0453F65F" w14:textId="5DDD8D27" w:rsidR="00A43781" w:rsidRPr="00474779" w:rsidRDefault="00A43781" w:rsidP="008C16CE">
      <w:pPr>
        <w:jc w:val="center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77CFA4C" wp14:editId="0EFB9599">
            <wp:extent cx="5760720" cy="3240405"/>
            <wp:effectExtent l="0" t="0" r="0" b="0"/>
            <wp:docPr id="1" name="Kép 1" descr="A képen fű, kültéri, víz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382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CDC2" w14:textId="2098E4B1" w:rsidR="000F7D85" w:rsidRPr="00474779" w:rsidRDefault="000F7D85" w:rsidP="000F7D85">
      <w:pPr>
        <w:jc w:val="center"/>
        <w:rPr>
          <w:rFonts w:ascii="Times New Roman" w:hAnsi="Times New Roman" w:cs="Times New Roman"/>
          <w:i/>
          <w:iCs/>
        </w:rPr>
      </w:pPr>
      <w:r w:rsidRPr="00474779">
        <w:rPr>
          <w:rFonts w:ascii="Times New Roman" w:hAnsi="Times New Roman" w:cs="Times New Roman"/>
          <w:i/>
          <w:iCs/>
        </w:rPr>
        <w:t xml:space="preserve">A Sánc-hegyről készült légifotókon kirajzolódnak az egykori erődök vonalai. </w:t>
      </w:r>
      <w:r w:rsidRPr="00474779">
        <w:rPr>
          <w:rFonts w:ascii="Times New Roman" w:hAnsi="Times New Roman" w:cs="Times New Roman"/>
          <w:i/>
          <w:iCs/>
        </w:rPr>
        <w:br/>
        <w:t xml:space="preserve">Fotó: </w:t>
      </w:r>
      <w:proofErr w:type="spellStart"/>
      <w:r w:rsidRPr="00474779">
        <w:rPr>
          <w:rFonts w:ascii="Times New Roman" w:hAnsi="Times New Roman" w:cs="Times New Roman"/>
          <w:i/>
          <w:iCs/>
        </w:rPr>
        <w:t>Jablonkai</w:t>
      </w:r>
      <w:proofErr w:type="spellEnd"/>
      <w:r w:rsidRPr="00474779">
        <w:rPr>
          <w:rFonts w:ascii="Times New Roman" w:hAnsi="Times New Roman" w:cs="Times New Roman"/>
          <w:i/>
          <w:iCs/>
        </w:rPr>
        <w:t xml:space="preserve"> Dávid</w:t>
      </w:r>
    </w:p>
    <w:p w14:paraId="25F12176" w14:textId="32658072" w:rsidR="00127527" w:rsidRPr="00474779" w:rsidRDefault="002A60CE" w:rsidP="002C7822">
      <w:pPr>
        <w:jc w:val="both"/>
        <w:rPr>
          <w:rFonts w:ascii="Times New Roman" w:hAnsi="Times New Roman" w:cs="Times New Roman"/>
          <w:b/>
          <w:bCs/>
        </w:rPr>
      </w:pPr>
      <w:r w:rsidRPr="00474779">
        <w:rPr>
          <w:rFonts w:ascii="Times New Roman" w:hAnsi="Times New Roman" w:cs="Times New Roman"/>
        </w:rPr>
        <w:t xml:space="preserve">A </w:t>
      </w:r>
      <w:r w:rsidRPr="00474779">
        <w:rPr>
          <w:rFonts w:ascii="Times New Roman" w:hAnsi="Times New Roman" w:cs="Times New Roman"/>
          <w:b/>
          <w:bCs/>
        </w:rPr>
        <w:t>Magyar Nemzeti Múzeum Régészeti Örökségvédelmi Igazgatósága (MNM RÖG)</w:t>
      </w:r>
      <w:r w:rsidRPr="00474779">
        <w:rPr>
          <w:rFonts w:ascii="Times New Roman" w:hAnsi="Times New Roman" w:cs="Times New Roman"/>
        </w:rPr>
        <w:t xml:space="preserve"> több intézménnyel együttműködve 2018 ősze óta végez kutatásokat a </w:t>
      </w:r>
      <w:r w:rsidRPr="00474779">
        <w:rPr>
          <w:rFonts w:ascii="Times New Roman" w:hAnsi="Times New Roman" w:cs="Times New Roman"/>
          <w:b/>
          <w:bCs/>
        </w:rPr>
        <w:t>nyergesújfalui Sánc-hegyen</w:t>
      </w:r>
      <w:r w:rsidRPr="00474779">
        <w:rPr>
          <w:rFonts w:ascii="Times New Roman" w:hAnsi="Times New Roman" w:cs="Times New Roman"/>
        </w:rPr>
        <w:t xml:space="preserve">. A már II. Rákóczi Ferenc emlékirataiban említett lelőhely több korszak emlékeit őrzi az őskortól egészen a második világháborúig. Itt állt egykor a </w:t>
      </w:r>
      <w:r w:rsidRPr="00474779">
        <w:rPr>
          <w:rFonts w:ascii="Times New Roman" w:hAnsi="Times New Roman" w:cs="Times New Roman"/>
          <w:b/>
          <w:bCs/>
        </w:rPr>
        <w:t>Crumerum</w:t>
      </w:r>
      <w:r w:rsidRPr="00474779">
        <w:rPr>
          <w:rFonts w:ascii="Times New Roman" w:hAnsi="Times New Roman" w:cs="Times New Roman"/>
        </w:rPr>
        <w:t xml:space="preserve"> néven ismert római kori település és katonai tábor, illetve később egy kuruc-kori földsánc is. </w:t>
      </w:r>
      <w:r w:rsidRPr="00474779">
        <w:rPr>
          <w:rFonts w:ascii="Times New Roman" w:hAnsi="Times New Roman" w:cs="Times New Roman"/>
          <w:b/>
          <w:bCs/>
        </w:rPr>
        <w:t>A munka különlegessége abban rejlik, hogy a szakemberek úgy jutottak régészeti adatokhoz, hogy modern, ún. roncsolásmentes módszerek alkalmazásával szinte érintetlenül megőrizték az utókor számára a régészeti-történelmi jelentőséggel bíró, a helyiek és a kirándulók által is kedvelt természetvédelmi területet.</w:t>
      </w:r>
    </w:p>
    <w:p w14:paraId="0A2E3A89" w14:textId="20B8AB32" w:rsidR="00A178A1" w:rsidRPr="00474779" w:rsidRDefault="0061526E" w:rsidP="009F21CB">
      <w:pPr>
        <w:jc w:val="both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>Hiába figyelt fel a terület régészeti értékeire már Bél Mátyás (1684</w:t>
      </w:r>
      <w:r w:rsidR="00A178A1" w:rsidRPr="00474779">
        <w:rPr>
          <w:rFonts w:ascii="Times New Roman" w:hAnsi="Times New Roman" w:cs="Times New Roman"/>
        </w:rPr>
        <w:t>–</w:t>
      </w:r>
      <w:r w:rsidRPr="00474779">
        <w:rPr>
          <w:rFonts w:ascii="Times New Roman" w:hAnsi="Times New Roman" w:cs="Times New Roman"/>
        </w:rPr>
        <w:t>1749), Rómer Flóris (1815</w:t>
      </w:r>
      <w:r w:rsidR="00A178A1" w:rsidRPr="00474779">
        <w:rPr>
          <w:rFonts w:ascii="Times New Roman" w:hAnsi="Times New Roman" w:cs="Times New Roman"/>
        </w:rPr>
        <w:t>–</w:t>
      </w:r>
      <w:r w:rsidRPr="00474779">
        <w:rPr>
          <w:rFonts w:ascii="Times New Roman" w:hAnsi="Times New Roman" w:cs="Times New Roman"/>
        </w:rPr>
        <w:t>1889)</w:t>
      </w:r>
      <w:r w:rsidR="00826411" w:rsidRPr="00474779">
        <w:rPr>
          <w:rFonts w:ascii="Times New Roman" w:hAnsi="Times New Roman" w:cs="Times New Roman"/>
        </w:rPr>
        <w:t xml:space="preserve"> és</w:t>
      </w:r>
      <w:r w:rsidRPr="00474779">
        <w:rPr>
          <w:rFonts w:ascii="Times New Roman" w:hAnsi="Times New Roman" w:cs="Times New Roman"/>
        </w:rPr>
        <w:t xml:space="preserve"> Balogh Albin (1887</w:t>
      </w:r>
      <w:r w:rsidR="00A178A1" w:rsidRPr="00474779">
        <w:rPr>
          <w:rFonts w:ascii="Times New Roman" w:hAnsi="Times New Roman" w:cs="Times New Roman"/>
        </w:rPr>
        <w:t>–</w:t>
      </w:r>
      <w:r w:rsidRPr="00474779">
        <w:rPr>
          <w:rFonts w:ascii="Times New Roman" w:hAnsi="Times New Roman" w:cs="Times New Roman"/>
        </w:rPr>
        <w:t xml:space="preserve">1958), a </w:t>
      </w:r>
      <w:r w:rsidR="009F21CB" w:rsidRPr="00474779">
        <w:rPr>
          <w:rFonts w:ascii="Times New Roman" w:hAnsi="Times New Roman" w:cs="Times New Roman"/>
        </w:rPr>
        <w:t>terület kutatottsága jelentőségéhez képest viszonylag a</w:t>
      </w:r>
      <w:r w:rsidRPr="00474779">
        <w:rPr>
          <w:rFonts w:ascii="Times New Roman" w:hAnsi="Times New Roman" w:cs="Times New Roman"/>
        </w:rPr>
        <w:t xml:space="preserve">lacsony maradt a huszadik század második felében is. </w:t>
      </w:r>
      <w:r w:rsidR="009F21CB" w:rsidRPr="00474779">
        <w:rPr>
          <w:rFonts w:ascii="Times New Roman" w:hAnsi="Times New Roman" w:cs="Times New Roman"/>
        </w:rPr>
        <w:t>2018 előtt a Magyar Nemzeti Múzeum</w:t>
      </w:r>
      <w:r w:rsidRPr="00474779">
        <w:rPr>
          <w:rFonts w:ascii="Times New Roman" w:hAnsi="Times New Roman" w:cs="Times New Roman"/>
        </w:rPr>
        <w:t xml:space="preserve"> esztergomi</w:t>
      </w:r>
      <w:r w:rsidR="009F21CB" w:rsidRPr="00474779">
        <w:rPr>
          <w:rFonts w:ascii="Times New Roman" w:hAnsi="Times New Roman" w:cs="Times New Roman"/>
        </w:rPr>
        <w:t xml:space="preserve"> Balassa Bálint Múzeuma 3 alkalommal végzett itt </w:t>
      </w:r>
      <w:r w:rsidR="00A178A1" w:rsidRPr="00474779">
        <w:rPr>
          <w:rFonts w:ascii="Times New Roman" w:hAnsi="Times New Roman" w:cs="Times New Roman"/>
        </w:rPr>
        <w:t>terepi munkát</w:t>
      </w:r>
      <w:r w:rsidR="009F21CB" w:rsidRPr="00474779">
        <w:rPr>
          <w:rFonts w:ascii="Times New Roman" w:hAnsi="Times New Roman" w:cs="Times New Roman"/>
        </w:rPr>
        <w:t>.</w:t>
      </w:r>
    </w:p>
    <w:p w14:paraId="7C076402" w14:textId="17791702" w:rsidR="00BB17B1" w:rsidRDefault="009F21CB" w:rsidP="009F21CB">
      <w:pPr>
        <w:jc w:val="both"/>
        <w:rPr>
          <w:rFonts w:ascii="Times New Roman" w:hAnsi="Times New Roman" w:cs="Times New Roman"/>
          <w:b/>
          <w:bCs/>
        </w:rPr>
      </w:pPr>
      <w:r w:rsidRPr="00474779">
        <w:rPr>
          <w:rFonts w:ascii="Times New Roman" w:hAnsi="Times New Roman" w:cs="Times New Roman"/>
        </w:rPr>
        <w:t xml:space="preserve">Változás 2018-ban történt, amikor az </w:t>
      </w:r>
      <w:r w:rsidRPr="00474779">
        <w:rPr>
          <w:rFonts w:ascii="Times New Roman" w:hAnsi="Times New Roman" w:cs="Times New Roman"/>
          <w:b/>
          <w:bCs/>
        </w:rPr>
        <w:t>UNESCO világörökségi helyszín jelöléshez</w:t>
      </w:r>
      <w:r w:rsidRPr="00474779">
        <w:rPr>
          <w:rFonts w:ascii="Times New Roman" w:hAnsi="Times New Roman" w:cs="Times New Roman"/>
        </w:rPr>
        <w:t xml:space="preserve"> kapcsolódóan 3 </w:t>
      </w:r>
      <w:r w:rsidR="00826411" w:rsidRPr="00474779">
        <w:rPr>
          <w:rFonts w:ascii="Times New Roman" w:hAnsi="Times New Roman" w:cs="Times New Roman"/>
        </w:rPr>
        <w:t>területen</w:t>
      </w:r>
      <w:r w:rsidRPr="00474779">
        <w:rPr>
          <w:rFonts w:ascii="Times New Roman" w:hAnsi="Times New Roman" w:cs="Times New Roman"/>
        </w:rPr>
        <w:t xml:space="preserve"> zajlott </w:t>
      </w:r>
      <w:r w:rsidR="0025409F" w:rsidRPr="00474779">
        <w:rPr>
          <w:rFonts w:ascii="Times New Roman" w:hAnsi="Times New Roman" w:cs="Times New Roman"/>
        </w:rPr>
        <w:t>kutatás</w:t>
      </w:r>
      <w:r w:rsidRPr="00474779">
        <w:rPr>
          <w:rFonts w:ascii="Times New Roman" w:hAnsi="Times New Roman" w:cs="Times New Roman"/>
        </w:rPr>
        <w:t xml:space="preserve">. </w:t>
      </w:r>
      <w:r w:rsidR="00183DF9" w:rsidRPr="00474779">
        <w:rPr>
          <w:rFonts w:ascii="Times New Roman" w:hAnsi="Times New Roman" w:cs="Times New Roman"/>
          <w:b/>
          <w:bCs/>
        </w:rPr>
        <w:t>Az MNM RÖG régészei</w:t>
      </w:r>
      <w:r w:rsidRPr="00474779">
        <w:rPr>
          <w:rFonts w:ascii="Times New Roman" w:hAnsi="Times New Roman" w:cs="Times New Roman"/>
          <w:b/>
          <w:bCs/>
        </w:rPr>
        <w:t xml:space="preserve"> ekkor a hegy lábánál római kori településre utaló épületmaradványokat találtak, tisztázták az ÉK-i kapu tornyának alaprajzát, továbbá </w:t>
      </w:r>
      <w:r w:rsidR="00A178A1" w:rsidRPr="00474779">
        <w:rPr>
          <w:rFonts w:ascii="Times New Roman" w:hAnsi="Times New Roman" w:cs="Times New Roman"/>
          <w:b/>
          <w:bCs/>
        </w:rPr>
        <w:t xml:space="preserve">az </w:t>
      </w:r>
      <w:r w:rsidRPr="00474779">
        <w:rPr>
          <w:rFonts w:ascii="Times New Roman" w:hAnsi="Times New Roman" w:cs="Times New Roman"/>
          <w:b/>
          <w:bCs/>
        </w:rPr>
        <w:t>ÉNY–DK-i irányú erődfal vonalát kutató árkot nyitottak.</w:t>
      </w:r>
    </w:p>
    <w:p w14:paraId="1B74713C" w14:textId="2C33BF3B" w:rsidR="00127527" w:rsidRPr="00474779" w:rsidRDefault="00127527" w:rsidP="00E767BE">
      <w:pPr>
        <w:jc w:val="center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583C06A3" wp14:editId="0D2621B2">
            <wp:extent cx="5247861" cy="4501059"/>
            <wp:effectExtent l="0" t="0" r="0" b="0"/>
            <wp:docPr id="2" name="Kép 2" descr="A képen szik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KP_202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90" cy="45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C596" w14:textId="40566ECC" w:rsidR="00127527" w:rsidRPr="00127527" w:rsidRDefault="00127527" w:rsidP="00127527">
      <w:pPr>
        <w:jc w:val="center"/>
        <w:rPr>
          <w:rFonts w:ascii="Times New Roman" w:hAnsi="Times New Roman" w:cs="Times New Roman"/>
          <w:i/>
          <w:iCs/>
        </w:rPr>
      </w:pPr>
      <w:r w:rsidRPr="00127527">
        <w:rPr>
          <w:rFonts w:ascii="Times New Roman" w:hAnsi="Times New Roman" w:cs="Times New Roman"/>
          <w:i/>
          <w:iCs/>
        </w:rPr>
        <w:t>Mitológiai vadászjelenettel díszített bronzlemez a római korból. Fotó: Bicskei József</w:t>
      </w:r>
    </w:p>
    <w:p w14:paraId="68B8B5BD" w14:textId="77777777" w:rsidR="00127527" w:rsidRDefault="00127527" w:rsidP="009F21CB">
      <w:pPr>
        <w:jc w:val="both"/>
        <w:rPr>
          <w:rFonts w:ascii="Times New Roman" w:hAnsi="Times New Roman" w:cs="Times New Roman"/>
        </w:rPr>
      </w:pPr>
    </w:p>
    <w:p w14:paraId="10D0FEE7" w14:textId="7AFD7685" w:rsidR="009F21CB" w:rsidRPr="00474779" w:rsidRDefault="00183DF9" w:rsidP="009F21CB">
      <w:pPr>
        <w:jc w:val="both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 xml:space="preserve">A szakemberek </w:t>
      </w:r>
      <w:r w:rsidR="009F21CB" w:rsidRPr="00474779">
        <w:rPr>
          <w:rFonts w:ascii="Times New Roman" w:hAnsi="Times New Roman" w:cs="Times New Roman"/>
        </w:rPr>
        <w:t xml:space="preserve">2020-ban a </w:t>
      </w:r>
      <w:r w:rsidR="009F21CB" w:rsidRPr="00474779">
        <w:rPr>
          <w:rFonts w:ascii="Times New Roman" w:hAnsi="Times New Roman" w:cs="Times New Roman"/>
          <w:b/>
          <w:bCs/>
        </w:rPr>
        <w:t>CLIR (</w:t>
      </w:r>
      <w:r w:rsidR="009F21CB" w:rsidRPr="00474779">
        <w:rPr>
          <w:rStyle w:val="st"/>
          <w:rFonts w:ascii="Times New Roman" w:hAnsi="Times New Roman" w:cs="Times New Roman"/>
          <w:b/>
          <w:bCs/>
        </w:rPr>
        <w:t xml:space="preserve">Corpus Limitum Imperii Romani) </w:t>
      </w:r>
      <w:r w:rsidR="009F21CB" w:rsidRPr="00474779">
        <w:rPr>
          <w:rFonts w:ascii="Times New Roman" w:hAnsi="Times New Roman" w:cs="Times New Roman"/>
          <w:b/>
          <w:bCs/>
        </w:rPr>
        <w:t>Kutatóközpont</w:t>
      </w:r>
      <w:r w:rsidR="009F21CB" w:rsidRPr="00474779">
        <w:rPr>
          <w:rFonts w:ascii="Times New Roman" w:hAnsi="Times New Roman" w:cs="Times New Roman"/>
        </w:rPr>
        <w:t xml:space="preserve"> megbízásából</w:t>
      </w:r>
      <w:r w:rsidRPr="00474779">
        <w:rPr>
          <w:rFonts w:ascii="Times New Roman" w:hAnsi="Times New Roman" w:cs="Times New Roman"/>
        </w:rPr>
        <w:t>, roncsolásmentes vizsgálatok (magnetométeres, földradaros, geoelektromos felmérések) segítségével a korábbinál pontosabb alaprajzot kaptak a római kori táborról.</w:t>
      </w:r>
      <w:r w:rsidR="00A178A1" w:rsidRPr="00474779">
        <w:rPr>
          <w:rFonts w:ascii="Times New Roman" w:hAnsi="Times New Roman" w:cs="Times New Roman"/>
        </w:rPr>
        <w:t xml:space="preserve"> </w:t>
      </w:r>
      <w:r w:rsidRPr="00474779">
        <w:rPr>
          <w:rFonts w:ascii="Times New Roman" w:hAnsi="Times New Roman" w:cs="Times New Roman"/>
        </w:rPr>
        <w:t>(</w:t>
      </w:r>
      <w:hyperlink r:id="rId7" w:history="1">
        <w:r w:rsidRPr="00474779">
          <w:rPr>
            <w:rStyle w:val="Hiperhivatkozs"/>
            <w:rFonts w:ascii="Times New Roman" w:hAnsi="Times New Roman" w:cs="Times New Roman"/>
          </w:rPr>
          <w:t>http://www.clir-research.hu/#</w:t>
        </w:r>
      </w:hyperlink>
      <w:r w:rsidRPr="00474779">
        <w:rPr>
          <w:rFonts w:ascii="Times New Roman" w:hAnsi="Times New Roman" w:cs="Times New Roman"/>
        </w:rPr>
        <w:t xml:space="preserve"> a kutatóközpont vezetője: Farkas István Gergő</w:t>
      </w:r>
      <w:r w:rsidR="009F21CB" w:rsidRPr="00474779">
        <w:rPr>
          <w:rFonts w:ascii="Times New Roman" w:hAnsi="Times New Roman" w:cs="Times New Roman"/>
        </w:rPr>
        <w:t>)</w:t>
      </w:r>
      <w:r w:rsidRPr="00474779">
        <w:rPr>
          <w:rFonts w:ascii="Times New Roman" w:hAnsi="Times New Roman" w:cs="Times New Roman"/>
        </w:rPr>
        <w:t xml:space="preserve"> </w:t>
      </w:r>
      <w:r w:rsidR="009F21CB" w:rsidRPr="00474779">
        <w:rPr>
          <w:rFonts w:ascii="Times New Roman" w:hAnsi="Times New Roman" w:cs="Times New Roman"/>
        </w:rPr>
        <w:t>E</w:t>
      </w:r>
      <w:r w:rsidR="00A178A1" w:rsidRPr="00474779">
        <w:rPr>
          <w:rFonts w:ascii="Times New Roman" w:hAnsi="Times New Roman" w:cs="Times New Roman"/>
        </w:rPr>
        <w:t>hhez a munkához csatlakozott a</w:t>
      </w:r>
      <w:r w:rsidR="00826411" w:rsidRPr="00474779">
        <w:rPr>
          <w:rFonts w:ascii="Times New Roman" w:hAnsi="Times New Roman" w:cs="Times New Roman"/>
        </w:rPr>
        <w:t>z</w:t>
      </w:r>
      <w:r w:rsidR="00A178A1" w:rsidRPr="00474779">
        <w:rPr>
          <w:rFonts w:ascii="Times New Roman" w:hAnsi="Times New Roman" w:cs="Times New Roman"/>
        </w:rPr>
        <w:t xml:space="preserve"> engedély nélküli fémkeresőzés okozta veszélyeztet</w:t>
      </w:r>
      <w:r w:rsidR="00826411" w:rsidRPr="00474779">
        <w:rPr>
          <w:rFonts w:ascii="Times New Roman" w:hAnsi="Times New Roman" w:cs="Times New Roman"/>
        </w:rPr>
        <w:t>et</w:t>
      </w:r>
      <w:r w:rsidR="00A178A1" w:rsidRPr="00474779">
        <w:rPr>
          <w:rFonts w:ascii="Times New Roman" w:hAnsi="Times New Roman" w:cs="Times New Roman"/>
        </w:rPr>
        <w:t xml:space="preserve">tség miatt </w:t>
      </w:r>
      <w:r w:rsidR="009F21CB" w:rsidRPr="00474779">
        <w:rPr>
          <w:rFonts w:ascii="Times New Roman" w:hAnsi="Times New Roman" w:cs="Times New Roman"/>
        </w:rPr>
        <w:t xml:space="preserve">a </w:t>
      </w:r>
      <w:r w:rsidR="009F21CB" w:rsidRPr="00474779">
        <w:rPr>
          <w:rFonts w:ascii="Times New Roman" w:hAnsi="Times New Roman" w:cs="Times New Roman"/>
          <w:b/>
          <w:bCs/>
        </w:rPr>
        <w:t>Magyar Nemzeti Múzeum, Műszeres Lelőhely-felderítési Csoportja</w:t>
      </w:r>
      <w:r w:rsidR="009F21CB" w:rsidRPr="00474779">
        <w:rPr>
          <w:rFonts w:ascii="Times New Roman" w:hAnsi="Times New Roman" w:cs="Times New Roman"/>
        </w:rPr>
        <w:t>.</w:t>
      </w:r>
      <w:r w:rsidR="00A178A1" w:rsidRPr="00474779">
        <w:rPr>
          <w:rFonts w:ascii="Times New Roman" w:hAnsi="Times New Roman" w:cs="Times New Roman"/>
        </w:rPr>
        <w:t xml:space="preserve"> </w:t>
      </w:r>
      <w:r w:rsidRPr="00474779">
        <w:rPr>
          <w:rFonts w:ascii="Times New Roman" w:hAnsi="Times New Roman" w:cs="Times New Roman"/>
        </w:rPr>
        <w:t xml:space="preserve">A munkálatokat </w:t>
      </w:r>
      <w:r w:rsidR="009F21CB" w:rsidRPr="00474779">
        <w:rPr>
          <w:rFonts w:ascii="Times New Roman" w:hAnsi="Times New Roman" w:cs="Times New Roman"/>
        </w:rPr>
        <w:t>Nyergesújfalu Város Önkormányzata</w:t>
      </w:r>
      <w:r w:rsidRPr="00474779">
        <w:rPr>
          <w:rFonts w:ascii="Times New Roman" w:hAnsi="Times New Roman" w:cs="Times New Roman"/>
        </w:rPr>
        <w:t xml:space="preserve"> </w:t>
      </w:r>
      <w:r w:rsidR="00A178A1" w:rsidRPr="00474779">
        <w:rPr>
          <w:rFonts w:ascii="Times New Roman" w:hAnsi="Times New Roman" w:cs="Times New Roman"/>
        </w:rPr>
        <w:t xml:space="preserve">több ízben </w:t>
      </w:r>
      <w:r w:rsidRPr="00474779">
        <w:rPr>
          <w:rFonts w:ascii="Times New Roman" w:hAnsi="Times New Roman" w:cs="Times New Roman"/>
        </w:rPr>
        <w:t>is támogatta</w:t>
      </w:r>
      <w:r w:rsidR="009F21CB" w:rsidRPr="00474779">
        <w:rPr>
          <w:rFonts w:ascii="Times New Roman" w:hAnsi="Times New Roman" w:cs="Times New Roman"/>
        </w:rPr>
        <w:t xml:space="preserve">, legutóbb a római kori tábor </w:t>
      </w:r>
      <w:r w:rsidR="00826411" w:rsidRPr="00474779">
        <w:rPr>
          <w:rFonts w:ascii="Times New Roman" w:hAnsi="Times New Roman" w:cs="Times New Roman"/>
        </w:rPr>
        <w:t>kaputornyának</w:t>
      </w:r>
      <w:r w:rsidR="009F21CB" w:rsidRPr="00474779">
        <w:rPr>
          <w:rFonts w:ascii="Times New Roman" w:hAnsi="Times New Roman" w:cs="Times New Roman"/>
        </w:rPr>
        <w:t xml:space="preserve"> állagvédelme kapcsán.</w:t>
      </w:r>
    </w:p>
    <w:p w14:paraId="69FB7CC9" w14:textId="6C8A9ECC" w:rsidR="000F7D85" w:rsidRPr="00474779" w:rsidRDefault="00183DF9" w:rsidP="002C7822">
      <w:pPr>
        <w:jc w:val="both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>A legkorszerűbb techniká</w:t>
      </w:r>
      <w:r w:rsidR="00826411" w:rsidRPr="00474779">
        <w:rPr>
          <w:rFonts w:ascii="Times New Roman" w:hAnsi="Times New Roman" w:cs="Times New Roman"/>
        </w:rPr>
        <w:t>k</w:t>
      </w:r>
      <w:r w:rsidRPr="00474779">
        <w:rPr>
          <w:rFonts w:ascii="Times New Roman" w:hAnsi="Times New Roman" w:cs="Times New Roman"/>
        </w:rPr>
        <w:t>nak és a különböző intézmények együttműködésének köszönhetően nemcsak új információkkal, hanem új leletekkel is gazdagodtunk</w:t>
      </w:r>
      <w:r w:rsidR="0061526E" w:rsidRPr="00474779">
        <w:rPr>
          <w:rFonts w:ascii="Times New Roman" w:hAnsi="Times New Roman" w:cs="Times New Roman"/>
        </w:rPr>
        <w:t xml:space="preserve"> az elmúlt években</w:t>
      </w:r>
      <w:r w:rsidRPr="00474779">
        <w:rPr>
          <w:rFonts w:ascii="Times New Roman" w:hAnsi="Times New Roman" w:cs="Times New Roman"/>
        </w:rPr>
        <w:t xml:space="preserve">. </w:t>
      </w:r>
      <w:r w:rsidRPr="00474779">
        <w:rPr>
          <w:rFonts w:ascii="Times New Roman" w:hAnsi="Times New Roman" w:cs="Times New Roman"/>
          <w:b/>
          <w:bCs/>
        </w:rPr>
        <w:t>A római korból</w:t>
      </w:r>
      <w:r w:rsidRPr="00474779">
        <w:rPr>
          <w:rFonts w:ascii="Times New Roman" w:hAnsi="Times New Roman" w:cs="Times New Roman"/>
        </w:rPr>
        <w:t xml:space="preserve"> nagy mennyiségben érmek, bélyeges téglák, gyűrű, fülkanalas hajtű, fibula (ruhaösszekapcsoló tű), mitológiai vadászjelenettel díszített lemez, katonai övveret, </w:t>
      </w:r>
      <w:r w:rsidRPr="00474779">
        <w:rPr>
          <w:rFonts w:ascii="Times New Roman" w:hAnsi="Times New Roman" w:cs="Times New Roman"/>
          <w:b/>
          <w:bCs/>
        </w:rPr>
        <w:t>a népvándorlás korából</w:t>
      </w:r>
      <w:r w:rsidRPr="00474779">
        <w:rPr>
          <w:rFonts w:ascii="Times New Roman" w:hAnsi="Times New Roman" w:cs="Times New Roman"/>
        </w:rPr>
        <w:t xml:space="preserve"> jellegzetes 5. századi fibula, </w:t>
      </w:r>
      <w:r w:rsidRPr="00474779">
        <w:rPr>
          <w:rFonts w:ascii="Times New Roman" w:hAnsi="Times New Roman" w:cs="Times New Roman"/>
          <w:b/>
          <w:bCs/>
        </w:rPr>
        <w:t>a kuruc korból</w:t>
      </w:r>
      <w:r w:rsidRPr="00474779">
        <w:rPr>
          <w:rFonts w:ascii="Times New Roman" w:hAnsi="Times New Roman" w:cs="Times New Roman"/>
        </w:rPr>
        <w:t xml:space="preserve"> érem, ágyúgolyó</w:t>
      </w:r>
      <w:r w:rsidR="0025409F" w:rsidRPr="00474779">
        <w:rPr>
          <w:rFonts w:ascii="Times New Roman" w:hAnsi="Times New Roman" w:cs="Times New Roman"/>
        </w:rPr>
        <w:t xml:space="preserve"> került elő, </w:t>
      </w:r>
      <w:r w:rsidR="0025409F" w:rsidRPr="00474779">
        <w:rPr>
          <w:rFonts w:ascii="Times New Roman" w:hAnsi="Times New Roman" w:cs="Times New Roman"/>
          <w:b/>
          <w:bCs/>
        </w:rPr>
        <w:t>a</w:t>
      </w:r>
      <w:r w:rsidRPr="00474779">
        <w:rPr>
          <w:rFonts w:ascii="Times New Roman" w:hAnsi="Times New Roman" w:cs="Times New Roman"/>
          <w:b/>
          <w:bCs/>
        </w:rPr>
        <w:t xml:space="preserve"> II. világháború időszakából</w:t>
      </w:r>
      <w:r w:rsidRPr="00474779">
        <w:rPr>
          <w:rFonts w:ascii="Times New Roman" w:hAnsi="Times New Roman" w:cs="Times New Roman"/>
        </w:rPr>
        <w:t xml:space="preserve"> töltényhüvely</w:t>
      </w:r>
      <w:r w:rsidR="0025409F" w:rsidRPr="00474779">
        <w:rPr>
          <w:rFonts w:ascii="Times New Roman" w:hAnsi="Times New Roman" w:cs="Times New Roman"/>
        </w:rPr>
        <w:t>eket</w:t>
      </w:r>
      <w:r w:rsidRPr="00474779">
        <w:rPr>
          <w:rFonts w:ascii="Times New Roman" w:hAnsi="Times New Roman" w:cs="Times New Roman"/>
        </w:rPr>
        <w:t>, vasrepesz</w:t>
      </w:r>
      <w:r w:rsidR="0025409F" w:rsidRPr="00474779">
        <w:rPr>
          <w:rFonts w:ascii="Times New Roman" w:hAnsi="Times New Roman" w:cs="Times New Roman"/>
        </w:rPr>
        <w:t>eket és egy</w:t>
      </w:r>
      <w:r w:rsidRPr="00474779">
        <w:rPr>
          <w:rFonts w:ascii="Times New Roman" w:hAnsi="Times New Roman" w:cs="Times New Roman"/>
        </w:rPr>
        <w:t xml:space="preserve"> aknagránát stabilizátor szárny</w:t>
      </w:r>
      <w:r w:rsidR="0025409F" w:rsidRPr="00474779">
        <w:rPr>
          <w:rFonts w:ascii="Times New Roman" w:hAnsi="Times New Roman" w:cs="Times New Roman"/>
        </w:rPr>
        <w:t>át gyűjtöttük össze</w:t>
      </w:r>
      <w:r w:rsidRPr="00474779">
        <w:rPr>
          <w:rFonts w:ascii="Times New Roman" w:hAnsi="Times New Roman" w:cs="Times New Roman"/>
        </w:rPr>
        <w:t xml:space="preserve">. Mindemellett a területen a jelenkor is rajta hagyja a nyomát. Bízunk benne, hogy a jövő régészei nemcsak a </w:t>
      </w:r>
      <w:r w:rsidR="00A178A1" w:rsidRPr="00474779">
        <w:rPr>
          <w:rFonts w:ascii="Times New Roman" w:hAnsi="Times New Roman" w:cs="Times New Roman"/>
        </w:rPr>
        <w:t>pusztulás</w:t>
      </w:r>
      <w:r w:rsidRPr="00474779">
        <w:rPr>
          <w:rFonts w:ascii="Times New Roman" w:hAnsi="Times New Roman" w:cs="Times New Roman"/>
        </w:rPr>
        <w:t xml:space="preserve"> nyomait fogják </w:t>
      </w:r>
      <w:r w:rsidR="00A178A1" w:rsidRPr="00474779">
        <w:rPr>
          <w:rFonts w:ascii="Times New Roman" w:hAnsi="Times New Roman" w:cs="Times New Roman"/>
        </w:rPr>
        <w:t xml:space="preserve">dokumentálni </w:t>
      </w:r>
      <w:r w:rsidRPr="00474779">
        <w:rPr>
          <w:rFonts w:ascii="Times New Roman" w:hAnsi="Times New Roman" w:cs="Times New Roman"/>
        </w:rPr>
        <w:t xml:space="preserve">a 21. század első </w:t>
      </w:r>
      <w:r w:rsidR="00A178A1" w:rsidRPr="00474779">
        <w:rPr>
          <w:rFonts w:ascii="Times New Roman" w:hAnsi="Times New Roman" w:cs="Times New Roman"/>
        </w:rPr>
        <w:t>évtizedeiből</w:t>
      </w:r>
      <w:r w:rsidRPr="00474779">
        <w:rPr>
          <w:rFonts w:ascii="Times New Roman" w:hAnsi="Times New Roman" w:cs="Times New Roman"/>
        </w:rPr>
        <w:t>.</w:t>
      </w:r>
    </w:p>
    <w:p w14:paraId="3A8B7369" w14:textId="77777777" w:rsidR="00127527" w:rsidRDefault="00127527" w:rsidP="002C7822">
      <w:pPr>
        <w:jc w:val="both"/>
        <w:rPr>
          <w:rFonts w:ascii="Times New Roman" w:hAnsi="Times New Roman" w:cs="Times New Roman"/>
        </w:rPr>
      </w:pPr>
    </w:p>
    <w:p w14:paraId="536B86FF" w14:textId="77777777" w:rsidR="00127527" w:rsidRDefault="00127527" w:rsidP="002C782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hu-HU"/>
        </w:rPr>
        <w:lastRenderedPageBreak/>
        <w:drawing>
          <wp:inline distT="0" distB="0" distL="0" distR="0" wp14:anchorId="68E95A4E" wp14:editId="48CF6674">
            <wp:extent cx="5760720" cy="2880360"/>
            <wp:effectExtent l="0" t="0" r="0" b="0"/>
            <wp:docPr id="3" name="Kép 3" descr="A képen objektum, érme, ál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677E" w14:textId="35D8B33E" w:rsidR="00127527" w:rsidRPr="00127527" w:rsidRDefault="00127527" w:rsidP="00127527">
      <w:pPr>
        <w:jc w:val="center"/>
        <w:rPr>
          <w:rFonts w:ascii="Times New Roman" w:hAnsi="Times New Roman" w:cs="Times New Roman"/>
          <w:i/>
          <w:iCs/>
        </w:rPr>
      </w:pPr>
      <w:r w:rsidRPr="00127527">
        <w:rPr>
          <w:rFonts w:ascii="Times New Roman" w:hAnsi="Times New Roman" w:cs="Times New Roman"/>
          <w:i/>
          <w:iCs/>
        </w:rPr>
        <w:t>II. Rákóczi Ferenc által veretett rézpénz. Fotó: Horváth Szulamit Emma</w:t>
      </w:r>
    </w:p>
    <w:p w14:paraId="6E02184C" w14:textId="77777777" w:rsidR="00127527" w:rsidRDefault="00127527" w:rsidP="002C7822">
      <w:pPr>
        <w:jc w:val="both"/>
        <w:rPr>
          <w:rFonts w:ascii="Times New Roman" w:hAnsi="Times New Roman" w:cs="Times New Roman"/>
        </w:rPr>
      </w:pPr>
    </w:p>
    <w:p w14:paraId="4AA04808" w14:textId="28F22F02" w:rsidR="00FA4EB8" w:rsidRPr="00474779" w:rsidRDefault="009F21CB" w:rsidP="002C7822">
      <w:pPr>
        <w:jc w:val="both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>A sajtótájékoztató helyszíne (</w:t>
      </w:r>
      <w:r w:rsidR="00374D83" w:rsidRPr="00474779">
        <w:rPr>
          <w:rFonts w:ascii="Times New Roman" w:hAnsi="Times New Roman" w:cs="Times New Roman"/>
        </w:rPr>
        <w:t xml:space="preserve">1113 Budapest, </w:t>
      </w:r>
      <w:r w:rsidRPr="00474779">
        <w:rPr>
          <w:rFonts w:ascii="Times New Roman" w:hAnsi="Times New Roman" w:cs="Times New Roman"/>
        </w:rPr>
        <w:t xml:space="preserve">Daróczi út 3) ugyancsak különleges, </w:t>
      </w:r>
      <w:r w:rsidR="00B05508" w:rsidRPr="00474779">
        <w:rPr>
          <w:rFonts w:ascii="Times New Roman" w:hAnsi="Times New Roman" w:cs="Times New Roman"/>
        </w:rPr>
        <w:t xml:space="preserve">az épületkomplexum az egykori m. kir. </w:t>
      </w:r>
      <w:r w:rsidRPr="00474779">
        <w:rPr>
          <w:rFonts w:ascii="Times New Roman" w:hAnsi="Times New Roman" w:cs="Times New Roman"/>
        </w:rPr>
        <w:t>Honvéd Központi Ruhatárnak adott otthont</w:t>
      </w:r>
      <w:r w:rsidR="00BB17B1" w:rsidRPr="00474779">
        <w:rPr>
          <w:rFonts w:ascii="Times New Roman" w:hAnsi="Times New Roman" w:cs="Times New Roman"/>
        </w:rPr>
        <w:t>. Történetéről itt olvashatunk</w:t>
      </w:r>
      <w:r w:rsidR="00B05508" w:rsidRPr="00474779">
        <w:rPr>
          <w:rFonts w:ascii="Times New Roman" w:hAnsi="Times New Roman" w:cs="Times New Roman"/>
        </w:rPr>
        <w:t xml:space="preserve">: </w:t>
      </w:r>
      <w:hyperlink r:id="rId9" w:history="1">
        <w:r w:rsidRPr="00474779">
          <w:rPr>
            <w:rStyle w:val="Hiperhivatkozs"/>
            <w:rFonts w:ascii="Times New Roman" w:hAnsi="Times New Roman" w:cs="Times New Roman"/>
          </w:rPr>
          <w:t>https://docplayer.hu/1256364-Ujvari-mihaly-egy-evszazad-a-katonai-ruhazati-ellatas-szolgalataban.html</w:t>
        </w:r>
      </w:hyperlink>
      <w:r w:rsidR="00B05508" w:rsidRPr="00474779">
        <w:rPr>
          <w:rFonts w:ascii="Times New Roman" w:hAnsi="Times New Roman" w:cs="Times New Roman"/>
        </w:rPr>
        <w:t>)</w:t>
      </w:r>
      <w:r w:rsidRPr="00474779">
        <w:rPr>
          <w:rFonts w:ascii="Times New Roman" w:hAnsi="Times New Roman" w:cs="Times New Roman"/>
        </w:rPr>
        <w:t xml:space="preserve">. A komplexumban találhatók a </w:t>
      </w:r>
      <w:r w:rsidR="00B05508" w:rsidRPr="00474779">
        <w:rPr>
          <w:rFonts w:ascii="Times New Roman" w:hAnsi="Times New Roman" w:cs="Times New Roman"/>
        </w:rPr>
        <w:t>Magyar Nemzeti Múzeum Régészeti Örökségvédelmi Igazgatóság</w:t>
      </w:r>
      <w:r w:rsidRPr="00474779">
        <w:rPr>
          <w:rFonts w:ascii="Times New Roman" w:hAnsi="Times New Roman" w:cs="Times New Roman"/>
        </w:rPr>
        <w:t>ának irod</w:t>
      </w:r>
      <w:r w:rsidR="00A178A1" w:rsidRPr="00474779">
        <w:rPr>
          <w:rFonts w:ascii="Times New Roman" w:hAnsi="Times New Roman" w:cs="Times New Roman"/>
        </w:rPr>
        <w:t>á</w:t>
      </w:r>
      <w:r w:rsidRPr="00474779">
        <w:rPr>
          <w:rFonts w:ascii="Times New Roman" w:hAnsi="Times New Roman" w:cs="Times New Roman"/>
        </w:rPr>
        <w:t xml:space="preserve">i, </w:t>
      </w:r>
      <w:r w:rsidR="00A178A1" w:rsidRPr="00474779">
        <w:rPr>
          <w:rFonts w:ascii="Times New Roman" w:hAnsi="Times New Roman" w:cs="Times New Roman"/>
        </w:rPr>
        <w:t>restaurátorműhelye, Alkalmazott Természettudományos Laboratóriuma és raktárai</w:t>
      </w:r>
      <w:r w:rsidRPr="00474779">
        <w:rPr>
          <w:rFonts w:ascii="Times New Roman" w:hAnsi="Times New Roman" w:cs="Times New Roman"/>
        </w:rPr>
        <w:t>, melyeket úgy alakítottak ki, hogy megőrizzék az épület jellegzetességeit. (</w:t>
      </w:r>
      <w:hyperlink r:id="rId10" w:history="1">
        <w:r w:rsidRPr="00474779">
          <w:rPr>
            <w:rStyle w:val="Hiperhivatkozs"/>
            <w:rFonts w:ascii="Times New Roman" w:hAnsi="Times New Roman" w:cs="Times New Roman"/>
          </w:rPr>
          <w:t>https://mnm.hu/hu/regeszeti-oroksegvedelmi-igazgatosag</w:t>
        </w:r>
      </w:hyperlink>
      <w:r w:rsidRPr="00474779">
        <w:rPr>
          <w:rFonts w:ascii="Times New Roman" w:hAnsi="Times New Roman" w:cs="Times New Roman"/>
        </w:rPr>
        <w:t>, i</w:t>
      </w:r>
      <w:r w:rsidR="00374D83" w:rsidRPr="00474779">
        <w:rPr>
          <w:rFonts w:ascii="Times New Roman" w:hAnsi="Times New Roman" w:cs="Times New Roman"/>
        </w:rPr>
        <w:t>ntézmény</w:t>
      </w:r>
      <w:r w:rsidR="00285D15" w:rsidRPr="00474779">
        <w:rPr>
          <w:rFonts w:ascii="Times New Roman" w:hAnsi="Times New Roman" w:cs="Times New Roman"/>
        </w:rPr>
        <w:t>v</w:t>
      </w:r>
      <w:r w:rsidR="00374D83" w:rsidRPr="00474779">
        <w:rPr>
          <w:rFonts w:ascii="Times New Roman" w:hAnsi="Times New Roman" w:cs="Times New Roman"/>
        </w:rPr>
        <w:t xml:space="preserve">ezető: Pusztai Tamás, </w:t>
      </w:r>
      <w:r w:rsidR="00E736C2" w:rsidRPr="00474779">
        <w:rPr>
          <w:rFonts w:ascii="Times New Roman" w:hAnsi="Times New Roman" w:cs="Times New Roman"/>
        </w:rPr>
        <w:t>r</w:t>
      </w:r>
      <w:r w:rsidR="00374D83" w:rsidRPr="00474779">
        <w:rPr>
          <w:rFonts w:ascii="Times New Roman" w:hAnsi="Times New Roman" w:cs="Times New Roman"/>
        </w:rPr>
        <w:t xml:space="preserve">égészeti </w:t>
      </w:r>
      <w:r w:rsidR="00E736C2" w:rsidRPr="00474779">
        <w:rPr>
          <w:rFonts w:ascii="Times New Roman" w:hAnsi="Times New Roman" w:cs="Times New Roman"/>
        </w:rPr>
        <w:t>ö</w:t>
      </w:r>
      <w:r w:rsidR="00374D83" w:rsidRPr="00474779">
        <w:rPr>
          <w:rFonts w:ascii="Times New Roman" w:hAnsi="Times New Roman" w:cs="Times New Roman"/>
        </w:rPr>
        <w:t xml:space="preserve">rökségvédelmi </w:t>
      </w:r>
      <w:r w:rsidR="00E736C2" w:rsidRPr="00474779">
        <w:rPr>
          <w:rFonts w:ascii="Times New Roman" w:hAnsi="Times New Roman" w:cs="Times New Roman"/>
        </w:rPr>
        <w:t>f</w:t>
      </w:r>
      <w:r w:rsidR="00374D83" w:rsidRPr="00474779">
        <w:rPr>
          <w:rFonts w:ascii="Times New Roman" w:hAnsi="Times New Roman" w:cs="Times New Roman"/>
        </w:rPr>
        <w:t>őigazgató-</w:t>
      </w:r>
      <w:r w:rsidR="00E736C2" w:rsidRPr="00474779">
        <w:rPr>
          <w:rFonts w:ascii="Times New Roman" w:hAnsi="Times New Roman" w:cs="Times New Roman"/>
        </w:rPr>
        <w:t>h</w:t>
      </w:r>
      <w:r w:rsidR="00374D83" w:rsidRPr="00474779">
        <w:rPr>
          <w:rFonts w:ascii="Times New Roman" w:hAnsi="Times New Roman" w:cs="Times New Roman"/>
        </w:rPr>
        <w:t>elyettes</w:t>
      </w:r>
      <w:r w:rsidRPr="00474779">
        <w:rPr>
          <w:rFonts w:ascii="Times New Roman" w:hAnsi="Times New Roman" w:cs="Times New Roman"/>
        </w:rPr>
        <w:t>)</w:t>
      </w:r>
    </w:p>
    <w:p w14:paraId="66F6613D" w14:textId="2467F875" w:rsidR="00A43781" w:rsidRPr="00474779" w:rsidRDefault="00A43781" w:rsidP="002C7822">
      <w:pPr>
        <w:jc w:val="both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 xml:space="preserve">Budapest, 2020. 07. 30. </w:t>
      </w:r>
    </w:p>
    <w:p w14:paraId="51F35AFC" w14:textId="2D274EBE" w:rsidR="00127527" w:rsidRPr="00F96B36" w:rsidRDefault="00374D83" w:rsidP="00F96B36">
      <w:pPr>
        <w:jc w:val="right"/>
        <w:rPr>
          <w:rFonts w:ascii="Times New Roman" w:hAnsi="Times New Roman" w:cs="Times New Roman"/>
        </w:rPr>
      </w:pPr>
      <w:r w:rsidRPr="00474779">
        <w:rPr>
          <w:rFonts w:ascii="Times New Roman" w:hAnsi="Times New Roman" w:cs="Times New Roman"/>
        </w:rPr>
        <w:t>Schilling László</w:t>
      </w:r>
      <w:r w:rsidR="00285D15" w:rsidRPr="00474779">
        <w:rPr>
          <w:rFonts w:ascii="Times New Roman" w:hAnsi="Times New Roman" w:cs="Times New Roman"/>
        </w:rPr>
        <w:br/>
      </w:r>
      <w:r w:rsidRPr="00474779">
        <w:rPr>
          <w:rFonts w:ascii="Times New Roman" w:hAnsi="Times New Roman" w:cs="Times New Roman"/>
        </w:rPr>
        <w:t>régész, muzeológus (ásatásvezető régész)</w:t>
      </w:r>
      <w:bookmarkStart w:id="0" w:name="_GoBack"/>
      <w:bookmarkEnd w:id="0"/>
    </w:p>
    <w:sectPr w:rsidR="00127527" w:rsidRPr="00F96B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C7E46"/>
    <w:multiLevelType w:val="hybridMultilevel"/>
    <w:tmpl w:val="BF886B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7CC"/>
    <w:rsid w:val="000829B1"/>
    <w:rsid w:val="000F7D85"/>
    <w:rsid w:val="00127527"/>
    <w:rsid w:val="00183DF9"/>
    <w:rsid w:val="001F179F"/>
    <w:rsid w:val="0021599A"/>
    <w:rsid w:val="0025409F"/>
    <w:rsid w:val="00262524"/>
    <w:rsid w:val="00285D15"/>
    <w:rsid w:val="002A2E19"/>
    <w:rsid w:val="002A60CE"/>
    <w:rsid w:val="002C7822"/>
    <w:rsid w:val="00371E79"/>
    <w:rsid w:val="00374D83"/>
    <w:rsid w:val="003B0452"/>
    <w:rsid w:val="00443766"/>
    <w:rsid w:val="00463681"/>
    <w:rsid w:val="00474779"/>
    <w:rsid w:val="005C1D4A"/>
    <w:rsid w:val="005D2B05"/>
    <w:rsid w:val="0061526E"/>
    <w:rsid w:val="006860C4"/>
    <w:rsid w:val="006877CC"/>
    <w:rsid w:val="007A1FA6"/>
    <w:rsid w:val="00826411"/>
    <w:rsid w:val="008C16CE"/>
    <w:rsid w:val="0094126A"/>
    <w:rsid w:val="009D4C2F"/>
    <w:rsid w:val="009F21CB"/>
    <w:rsid w:val="00A178A1"/>
    <w:rsid w:val="00A37060"/>
    <w:rsid w:val="00A43781"/>
    <w:rsid w:val="00A93BB3"/>
    <w:rsid w:val="00AC02D4"/>
    <w:rsid w:val="00B05508"/>
    <w:rsid w:val="00BB17B1"/>
    <w:rsid w:val="00BE17DC"/>
    <w:rsid w:val="00D35835"/>
    <w:rsid w:val="00DD6821"/>
    <w:rsid w:val="00E56991"/>
    <w:rsid w:val="00E736C2"/>
    <w:rsid w:val="00E767BE"/>
    <w:rsid w:val="00F24A31"/>
    <w:rsid w:val="00F3359B"/>
    <w:rsid w:val="00F96B36"/>
    <w:rsid w:val="00FA4EB8"/>
    <w:rsid w:val="00FB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16831"/>
  <w15:chartTrackingRefBased/>
  <w15:docId w15:val="{A4C6AC85-FBB2-447D-A426-1F716FE3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">
    <w:name w:val="st"/>
    <w:basedOn w:val="Bekezdsalapbettpusa"/>
    <w:rsid w:val="00262524"/>
  </w:style>
  <w:style w:type="paragraph" w:styleId="Listaszerbekezds">
    <w:name w:val="List Paragraph"/>
    <w:basedOn w:val="Norml"/>
    <w:uiPriority w:val="34"/>
    <w:qFormat/>
    <w:rsid w:val="006860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4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A31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F21CB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412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clir-research.h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nm.hu/hu/regeszeti-oroksegvedelmi-igazgatos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player.hu/1256364-Ujvari-mihaly-egy-evszazad-a-katonai-ruhazati-ellatas-szolgalataban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Schilling László</dc:creator>
  <cp:keywords/>
  <dc:description/>
  <cp:lastModifiedBy>Asus</cp:lastModifiedBy>
  <cp:revision>3</cp:revision>
  <cp:lastPrinted>2020-07-30T07:19:00Z</cp:lastPrinted>
  <dcterms:created xsi:type="dcterms:W3CDTF">2020-07-30T07:21:00Z</dcterms:created>
  <dcterms:modified xsi:type="dcterms:W3CDTF">2020-07-30T08:24:00Z</dcterms:modified>
</cp:coreProperties>
</file>